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68" w:rsidRDefault="007E3E39" w:rsidP="00152677">
      <w:pPr>
        <w:pStyle w:val="Titre2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2BAFBD6" wp14:editId="1A5C120B">
            <wp:simplePos x="0" y="0"/>
            <wp:positionH relativeFrom="column">
              <wp:align>right</wp:align>
            </wp:positionH>
            <wp:positionV relativeFrom="paragraph">
              <wp:posOffset>-605155</wp:posOffset>
            </wp:positionV>
            <wp:extent cx="1723390" cy="811530"/>
            <wp:effectExtent l="0" t="0" r="0" b="7620"/>
            <wp:wrapNone/>
            <wp:docPr id="2" name="Image 2" descr="C:\Users\Utilisateur\AppData\Local\Microsoft\Windows\INetCache\Content.Word\logo graine 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AppData\Local\Microsoft\Windows\INetCache\Content.Word\logo graine de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92CE68B" wp14:editId="2A954554">
            <wp:simplePos x="0" y="0"/>
            <wp:positionH relativeFrom="column">
              <wp:posOffset>-635</wp:posOffset>
            </wp:positionH>
            <wp:positionV relativeFrom="paragraph">
              <wp:posOffset>-564515</wp:posOffset>
            </wp:positionV>
            <wp:extent cx="831600" cy="831600"/>
            <wp:effectExtent l="0" t="0" r="6985" b="6985"/>
            <wp:wrapNone/>
            <wp:docPr id="1" name="Image 1" descr="http://reseauecoleetnature.org/sites/default/fil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eauecoleetnature.org/sites/default/files/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723">
        <w:t xml:space="preserve"> </w:t>
      </w:r>
      <w:r w:rsidR="00E11723" w:rsidRPr="00E11723">
        <w:t>« Ecole Dehors »</w:t>
      </w:r>
      <w:r w:rsidR="007F0F2F" w:rsidRPr="00E11723">
        <w:t xml:space="preserve"> </w:t>
      </w:r>
    </w:p>
    <w:p w:rsidR="00AE5A08" w:rsidRPr="007E3E39" w:rsidRDefault="007E3E39" w:rsidP="007E3E39">
      <w:pPr>
        <w:jc w:val="center"/>
        <w:rPr>
          <w:smallCaps/>
        </w:rPr>
      </w:pPr>
      <w:r w:rsidRPr="007E3E39">
        <w:rPr>
          <w:smallCaps/>
        </w:rPr>
        <w:t xml:space="preserve">École </w:t>
      </w:r>
      <w:r w:rsidRPr="00F66FF9">
        <w:rPr>
          <w:smallCaps/>
        </w:rPr>
        <w:t xml:space="preserve">de </w:t>
      </w:r>
      <w:r w:rsidR="00E37751" w:rsidRPr="00F66FF9">
        <w:rPr>
          <w:smallCaps/>
        </w:rPr>
        <w:t>_____</w:t>
      </w:r>
      <w:r w:rsidR="00CA1FF3">
        <w:rPr>
          <w:smallCaps/>
        </w:rPr>
        <w:t>Champagne</w:t>
      </w:r>
      <w:r w:rsidR="00CA1FF3" w:rsidRPr="00F66FF9">
        <w:rPr>
          <w:smallCaps/>
        </w:rPr>
        <w:t xml:space="preserve"> </w:t>
      </w:r>
      <w:r w:rsidR="00E37751" w:rsidRPr="00F66FF9">
        <w:rPr>
          <w:smallCaps/>
        </w:rPr>
        <w:t>________</w:t>
      </w: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4542"/>
        <w:gridCol w:w="6232"/>
      </w:tblGrid>
      <w:tr w:rsidR="002C7616" w:rsidTr="002C7616">
        <w:tc>
          <w:tcPr>
            <w:tcW w:w="10774" w:type="dxa"/>
            <w:gridSpan w:val="2"/>
          </w:tcPr>
          <w:p w:rsidR="002C7616" w:rsidRPr="00E37751" w:rsidRDefault="00E37751" w:rsidP="002C7616">
            <w:pPr>
              <w:pStyle w:val="Titre3"/>
              <w:outlineLvl w:val="2"/>
              <w:rPr>
                <w:color w:val="auto"/>
              </w:rPr>
            </w:pPr>
            <w:r>
              <w:rPr>
                <w:rFonts w:eastAsia="Times New Roman"/>
                <w:lang w:eastAsia="ar-SA"/>
              </w:rPr>
              <w:t>Classe :</w:t>
            </w:r>
            <w:r w:rsidR="00555FB4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CA1FF3">
              <w:rPr>
                <w:rFonts w:eastAsia="Times New Roman"/>
                <w:color w:val="auto"/>
                <w:lang w:eastAsia="ar-SA"/>
              </w:rPr>
              <w:t>2 classes de 18 élèves de CM1</w:t>
            </w:r>
            <w:r w:rsidR="00C3542F">
              <w:rPr>
                <w:rFonts w:eastAsia="Times New Roman"/>
                <w:color w:val="auto"/>
                <w:lang w:eastAsia="ar-SA"/>
              </w:rPr>
              <w:t xml:space="preserve"> dont 3 élèves en dispositif ULIS et 3 UPE2A</w:t>
            </w:r>
          </w:p>
          <w:p w:rsidR="002C7616" w:rsidRDefault="002C7616" w:rsidP="002C7616">
            <w:pPr>
              <w:pStyle w:val="Titre3"/>
              <w:outlineLvl w:val="2"/>
            </w:pPr>
            <w:r>
              <w:rPr>
                <w:rFonts w:eastAsia="Times New Roman"/>
                <w:lang w:eastAsia="ar-SA"/>
              </w:rPr>
              <w:t xml:space="preserve">Territoire : </w:t>
            </w:r>
            <w:r>
              <w:rPr>
                <w:rFonts w:ascii="Calibri" w:eastAsia="Times New Roman" w:hAnsi="Calibri" w:cs="Calibri"/>
                <w:b w:val="0"/>
                <w:color w:val="00000A"/>
                <w:lang w:eastAsia="ar-SA"/>
              </w:rPr>
              <w:t>Académie de Besançon - Doubs</w:t>
            </w:r>
          </w:p>
          <w:p w:rsidR="002C7616" w:rsidRDefault="002C7616" w:rsidP="002C7616">
            <w:pPr>
              <w:pStyle w:val="Titre3"/>
              <w:outlineLvl w:val="2"/>
            </w:pPr>
            <w:r>
              <w:rPr>
                <w:rFonts w:eastAsia="Times New Roman"/>
                <w:lang w:eastAsia="ar-SA"/>
              </w:rPr>
              <w:t xml:space="preserve">Partenaire : </w:t>
            </w:r>
            <w:r>
              <w:rPr>
                <w:rFonts w:ascii="Calibri" w:eastAsia="Times New Roman" w:hAnsi="Calibri" w:cs="Calibri"/>
                <w:b w:val="0"/>
                <w:color w:val="00000A"/>
                <w:lang w:eastAsia="ar-SA"/>
              </w:rPr>
              <w:t>GRAINE BFC, FCPE25, PARDIE de l’académie de Besançon</w:t>
            </w:r>
          </w:p>
          <w:p w:rsidR="002C7616" w:rsidRDefault="002C7616" w:rsidP="002C7616">
            <w:pPr>
              <w:pStyle w:val="Standard"/>
              <w:rPr>
                <w:rFonts w:eastAsia="Times New Roman" w:cs="Arial"/>
                <w:bCs/>
                <w:color w:val="50483A"/>
                <w:szCs w:val="26"/>
                <w:lang w:eastAsia="ar-SA"/>
              </w:rPr>
            </w:pPr>
          </w:p>
        </w:tc>
      </w:tr>
      <w:tr w:rsidR="002C7616" w:rsidTr="002C7616">
        <w:trPr>
          <w:trHeight w:val="2716"/>
        </w:trPr>
        <w:tc>
          <w:tcPr>
            <w:tcW w:w="4542" w:type="dxa"/>
          </w:tcPr>
          <w:p w:rsidR="002C7616" w:rsidRDefault="002C7616" w:rsidP="002C7616">
            <w:pPr>
              <w:pStyle w:val="Titre2"/>
              <w:jc w:val="center"/>
              <w:outlineLvl w:val="1"/>
            </w:pPr>
            <w:r>
              <w:t>Pratiques :</w:t>
            </w:r>
          </w:p>
          <w:p w:rsidR="002C7616" w:rsidRDefault="002C7616" w:rsidP="002C7616">
            <w:pPr>
              <w:pStyle w:val="Titre3"/>
              <w:outlineLvl w:val="2"/>
            </w:pPr>
            <w:r>
              <w:t xml:space="preserve">Durée/Fréquence : </w:t>
            </w:r>
            <w:r w:rsidR="00CA1FF3">
              <w:rPr>
                <w:b w:val="0"/>
                <w:color w:val="auto"/>
              </w:rPr>
              <w:t xml:space="preserve">1 à 2 </w:t>
            </w:r>
            <w:r w:rsidR="00152677" w:rsidRPr="00F66FF9">
              <w:rPr>
                <w:b w:val="0"/>
                <w:color w:val="auto"/>
              </w:rPr>
              <w:t xml:space="preserve">fois par </w:t>
            </w:r>
            <w:r w:rsidR="00152677">
              <w:rPr>
                <w:b w:val="0"/>
                <w:color w:val="auto"/>
              </w:rPr>
              <w:t>semaine</w:t>
            </w:r>
            <w:r w:rsidR="00CA1FF3">
              <w:rPr>
                <w:b w:val="0"/>
                <w:color w:val="auto"/>
              </w:rPr>
              <w:t xml:space="preserve"> </w:t>
            </w:r>
          </w:p>
          <w:p w:rsidR="002C7616" w:rsidRDefault="002C7616" w:rsidP="002C7616">
            <w:pPr>
              <w:pStyle w:val="Titre3"/>
              <w:outlineLvl w:val="2"/>
            </w:pPr>
            <w:r>
              <w:t>Modalités pédagogiques :</w:t>
            </w:r>
          </w:p>
          <w:p w:rsidR="002C7616" w:rsidRDefault="002C7616" w:rsidP="002C7616">
            <w:pPr>
              <w:pStyle w:val="Standard"/>
              <w:rPr>
                <w:i/>
              </w:rPr>
            </w:pPr>
            <w:r>
              <w:rPr>
                <w:i/>
              </w:rPr>
              <w:t>(alternance et diversité, posture de l’adulte)</w:t>
            </w:r>
          </w:p>
          <w:p w:rsidR="00E37751" w:rsidRDefault="00E37751" w:rsidP="002C7616">
            <w:pPr>
              <w:pStyle w:val="Standard"/>
              <w:rPr>
                <w:i/>
              </w:rPr>
            </w:pPr>
          </w:p>
          <w:p w:rsidR="002C7616" w:rsidRDefault="002C7616" w:rsidP="002C7616">
            <w:pPr>
              <w:pStyle w:val="Standard"/>
            </w:pPr>
            <w:r w:rsidRPr="002C7616">
              <w:rPr>
                <w:rFonts w:ascii="Calibri" w:hAnsi="Calibri" w:cs="Calibri"/>
                <w:sz w:val="20"/>
                <w:szCs w:val="24"/>
              </w:rPr>
              <w:t>l'adulte a une posture d'accompagnant pédagogique, il soutient, valorise, incite, fait découvrir</w:t>
            </w:r>
          </w:p>
        </w:tc>
        <w:tc>
          <w:tcPr>
            <w:tcW w:w="6232" w:type="dxa"/>
          </w:tcPr>
          <w:p w:rsidR="00555FB4" w:rsidRDefault="002C7616" w:rsidP="00CA1FF3">
            <w:pPr>
              <w:pStyle w:val="Titre2"/>
              <w:jc w:val="center"/>
              <w:outlineLvl w:val="1"/>
            </w:pPr>
            <w:r>
              <w:t>Nature :</w:t>
            </w:r>
          </w:p>
          <w:p w:rsidR="00CA1FF3" w:rsidRDefault="00CA1FF3" w:rsidP="00CA1FF3">
            <w:r>
              <w:t>Deux endroits :</w:t>
            </w:r>
          </w:p>
          <w:p w:rsidR="00CA1FF3" w:rsidRDefault="00B16819" w:rsidP="00CA1FF3">
            <w:r>
              <w:t>Le mardi, sortie</w:t>
            </w:r>
            <w:bookmarkStart w:id="0" w:name="_GoBack"/>
            <w:bookmarkEnd w:id="0"/>
            <w:r w:rsidR="00CA1FF3">
              <w:t xml:space="preserve"> en randonnée sur les collines de Besançon</w:t>
            </w:r>
          </w:p>
          <w:p w:rsidR="00CA1FF3" w:rsidRPr="00CA1FF3" w:rsidRDefault="00B16819" w:rsidP="00CA1FF3">
            <w:proofErr w:type="gramStart"/>
            <w:r>
              <w:t>Les vendredis, sortie</w:t>
            </w:r>
            <w:proofErr w:type="gramEnd"/>
            <w:r w:rsidR="00CA1FF3">
              <w:t xml:space="preserve"> au parc urbain</w:t>
            </w:r>
            <w:r w:rsidR="00960A6B">
              <w:t xml:space="preserve"> très fréquenté,</w:t>
            </w:r>
            <w:r w:rsidR="00CA1FF3">
              <w:t xml:space="preserve"> à 20 minutes à pied de l’é</w:t>
            </w:r>
            <w:r w:rsidR="00960A6B">
              <w:t>cole en traversant le quartier HLM</w:t>
            </w:r>
          </w:p>
          <w:p w:rsidR="00CA1FF3" w:rsidRPr="002C7616" w:rsidRDefault="00CA1FF3" w:rsidP="002C7616">
            <w:pPr>
              <w:pStyle w:val="Standard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2C7616" w:rsidTr="002C7616">
        <w:trPr>
          <w:trHeight w:val="2602"/>
        </w:trPr>
        <w:tc>
          <w:tcPr>
            <w:tcW w:w="10774" w:type="dxa"/>
            <w:gridSpan w:val="2"/>
          </w:tcPr>
          <w:p w:rsidR="00960A6B" w:rsidRPr="00960A6B" w:rsidRDefault="00555FB4" w:rsidP="00960A6B">
            <w:pPr>
              <w:pStyle w:val="Titre2"/>
              <w:outlineLvl w:val="1"/>
            </w:pPr>
            <w:r>
              <w:t>Effets Attendus :</w:t>
            </w:r>
          </w:p>
          <w:p w:rsidR="00CA1FF3" w:rsidRDefault="00CA1FF3" w:rsidP="00CA1FF3">
            <w:r>
              <w:t>Se mettre en mouvement dans la nature</w:t>
            </w:r>
          </w:p>
          <w:p w:rsidR="00960A6B" w:rsidRDefault="00960A6B" w:rsidP="00CA1FF3">
            <w:r>
              <w:t xml:space="preserve">Réduire le stress, </w:t>
            </w:r>
          </w:p>
          <w:p w:rsidR="00960A6B" w:rsidRDefault="00960A6B" w:rsidP="00CA1FF3">
            <w:r>
              <w:t>Faire du sport et induire des pertes de poids, donner le gout de l’effort, gagner en endurance</w:t>
            </w:r>
          </w:p>
          <w:p w:rsidR="00960A6B" w:rsidRDefault="00960A6B" w:rsidP="00CA1FF3">
            <w:r>
              <w:t>A</w:t>
            </w:r>
            <w:r w:rsidR="00CA1FF3">
              <w:t>ncrer des changements de comportement,</w:t>
            </w:r>
          </w:p>
          <w:p w:rsidR="00960A6B" w:rsidRDefault="00960A6B" w:rsidP="00CA1FF3">
            <w:r>
              <w:t>D</w:t>
            </w:r>
            <w:r w:rsidR="00CA1FF3">
              <w:t>écouvrir l’environnement proche</w:t>
            </w:r>
            <w:r>
              <w:t xml:space="preserve"> méconnue, </w:t>
            </w:r>
            <w:r w:rsidR="00C44687">
              <w:t>apprendre à observer</w:t>
            </w:r>
          </w:p>
          <w:p w:rsidR="00555FB4" w:rsidRDefault="00960A6B" w:rsidP="00555FB4">
            <w:r>
              <w:t>Travailler sur la gestion des émotions et son relationnel aux autres.</w:t>
            </w:r>
          </w:p>
          <w:p w:rsidR="00960A6B" w:rsidRPr="00555FB4" w:rsidRDefault="0013751B" w:rsidP="00555FB4">
            <w:r>
              <w:t>Travailler la créativité</w:t>
            </w:r>
          </w:p>
        </w:tc>
      </w:tr>
      <w:tr w:rsidR="002C7616" w:rsidTr="002C7616">
        <w:tc>
          <w:tcPr>
            <w:tcW w:w="10774" w:type="dxa"/>
            <w:gridSpan w:val="2"/>
          </w:tcPr>
          <w:p w:rsidR="002C7616" w:rsidRPr="00F66FF9" w:rsidRDefault="002C7616" w:rsidP="002C7616">
            <w:pPr>
              <w:pStyle w:val="Titre2"/>
              <w:outlineLvl w:val="1"/>
            </w:pPr>
            <w:r w:rsidRPr="00F66FF9">
              <w:t>Outils et méthodes d’observation et d’évaluation :</w:t>
            </w:r>
          </w:p>
          <w:p w:rsidR="002C7616" w:rsidRPr="00F66FF9" w:rsidRDefault="002C7616" w:rsidP="002C7616">
            <w:pPr>
              <w:pStyle w:val="Standard"/>
              <w:rPr>
                <w:i/>
              </w:rPr>
            </w:pPr>
            <w:r w:rsidRPr="00F66FF9">
              <w:rPr>
                <w:i/>
              </w:rPr>
              <w:t xml:space="preserve"> </w:t>
            </w:r>
          </w:p>
          <w:p w:rsidR="002C7616" w:rsidRPr="00F66FF9" w:rsidRDefault="002C7616" w:rsidP="002C7616">
            <w:pPr>
              <w:pStyle w:val="Standard"/>
              <w:rPr>
                <w:rFonts w:ascii="Calibri" w:hAnsi="Calibri" w:cs="Calibri"/>
                <w:sz w:val="20"/>
                <w:szCs w:val="24"/>
              </w:rPr>
            </w:pPr>
            <w:r w:rsidRPr="00F66FF9">
              <w:rPr>
                <w:rFonts w:ascii="Calibri" w:hAnsi="Calibri" w:cs="Calibri"/>
                <w:sz w:val="20"/>
                <w:szCs w:val="24"/>
              </w:rPr>
              <w:t>-</w:t>
            </w:r>
            <w:r w:rsidR="00C44687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proofErr w:type="spellStart"/>
            <w:r w:rsidRPr="00F66FF9">
              <w:rPr>
                <w:rFonts w:ascii="Calibri" w:hAnsi="Calibri" w:cs="Calibri"/>
                <w:sz w:val="20"/>
                <w:szCs w:val="24"/>
              </w:rPr>
              <w:t>discusion</w:t>
            </w:r>
            <w:proofErr w:type="spellEnd"/>
            <w:r w:rsidRPr="00F66FF9">
              <w:rPr>
                <w:rFonts w:ascii="Calibri" w:hAnsi="Calibri" w:cs="Calibri"/>
                <w:sz w:val="20"/>
                <w:szCs w:val="24"/>
              </w:rPr>
              <w:t xml:space="preserve"> en amont et en </w:t>
            </w:r>
            <w:proofErr w:type="spellStart"/>
            <w:r w:rsidRPr="00F66FF9">
              <w:rPr>
                <w:rFonts w:ascii="Calibri" w:hAnsi="Calibri" w:cs="Calibri"/>
                <w:sz w:val="20"/>
                <w:szCs w:val="24"/>
              </w:rPr>
              <w:t>avl</w:t>
            </w:r>
            <w:proofErr w:type="spellEnd"/>
            <w:r w:rsidRPr="00F66FF9">
              <w:rPr>
                <w:rFonts w:ascii="Calibri" w:hAnsi="Calibri" w:cs="Calibri"/>
                <w:sz w:val="20"/>
                <w:szCs w:val="24"/>
              </w:rPr>
              <w:t xml:space="preserve"> de la sortie</w:t>
            </w:r>
          </w:p>
          <w:p w:rsidR="002C7616" w:rsidRPr="00F66FF9" w:rsidRDefault="00580137" w:rsidP="002C7616">
            <w:pPr>
              <w:pStyle w:val="Standard"/>
              <w:rPr>
                <w:rFonts w:ascii="Calibri" w:hAnsi="Calibri" w:cs="Calibri"/>
                <w:sz w:val="20"/>
                <w:szCs w:val="24"/>
              </w:rPr>
            </w:pPr>
            <w:r w:rsidRPr="00F66FF9">
              <w:rPr>
                <w:rFonts w:ascii="Calibri" w:hAnsi="Calibri" w:cs="Calibri"/>
                <w:sz w:val="20"/>
                <w:szCs w:val="24"/>
              </w:rPr>
              <w:t>-</w:t>
            </w:r>
            <w:r w:rsidR="00C44687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Pr="00F66FF9">
              <w:rPr>
                <w:rFonts w:ascii="Calibri" w:hAnsi="Calibri" w:cs="Calibri"/>
                <w:sz w:val="20"/>
                <w:szCs w:val="24"/>
              </w:rPr>
              <w:t>observation, interrogation</w:t>
            </w:r>
          </w:p>
          <w:p w:rsidR="002C7616" w:rsidRPr="00F66FF9" w:rsidRDefault="002C7616" w:rsidP="002C7616">
            <w:pPr>
              <w:pStyle w:val="Standard"/>
              <w:rPr>
                <w:rFonts w:ascii="Calibri" w:hAnsi="Calibri" w:cs="Calibri"/>
                <w:sz w:val="20"/>
                <w:szCs w:val="24"/>
              </w:rPr>
            </w:pPr>
            <w:r w:rsidRPr="00F66FF9">
              <w:rPr>
                <w:rFonts w:ascii="Calibri" w:hAnsi="Calibri" w:cs="Calibri"/>
                <w:sz w:val="20"/>
                <w:szCs w:val="24"/>
              </w:rPr>
              <w:t>-</w:t>
            </w:r>
            <w:r w:rsidR="00C44687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Pr="00F66FF9">
              <w:rPr>
                <w:rFonts w:ascii="Calibri" w:hAnsi="Calibri" w:cs="Calibri"/>
                <w:sz w:val="20"/>
                <w:szCs w:val="24"/>
              </w:rPr>
              <w:t>prise de photos</w:t>
            </w:r>
          </w:p>
          <w:p w:rsidR="00580137" w:rsidRDefault="00580137" w:rsidP="00CA1FF3">
            <w:pPr>
              <w:pStyle w:val="Standard"/>
              <w:rPr>
                <w:rFonts w:ascii="Calibri" w:hAnsi="Calibri" w:cs="Calibri"/>
                <w:sz w:val="20"/>
                <w:szCs w:val="24"/>
              </w:rPr>
            </w:pPr>
            <w:r w:rsidRPr="00F66FF9">
              <w:rPr>
                <w:rFonts w:ascii="Calibri" w:hAnsi="Calibri" w:cs="Calibri"/>
                <w:sz w:val="20"/>
                <w:szCs w:val="24"/>
              </w:rPr>
              <w:t>-</w:t>
            </w:r>
            <w:r w:rsidR="00C44687">
              <w:rPr>
                <w:rFonts w:ascii="Calibri" w:hAnsi="Calibri" w:cs="Calibri"/>
                <w:sz w:val="20"/>
                <w:szCs w:val="24"/>
              </w:rPr>
              <w:t xml:space="preserve"> production artistique</w:t>
            </w:r>
          </w:p>
          <w:p w:rsidR="00CA1FF3" w:rsidRPr="00F66FF9" w:rsidRDefault="00CA1FF3" w:rsidP="00CA1FF3">
            <w:pPr>
              <w:pStyle w:val="Standard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-</w:t>
            </w:r>
            <w:r w:rsidR="00C44687">
              <w:rPr>
                <w:rFonts w:ascii="Calibri" w:hAnsi="Calibri" w:cs="Calibri"/>
                <w:sz w:val="20"/>
                <w:szCs w:val="24"/>
              </w:rPr>
              <w:t xml:space="preserve"> augmentation des kilomètres de marches </w:t>
            </w:r>
          </w:p>
          <w:p w:rsidR="002C7616" w:rsidRPr="00F66FF9" w:rsidRDefault="002C7616" w:rsidP="002C7616">
            <w:pPr>
              <w:pStyle w:val="Titre2"/>
              <w:outlineLvl w:val="1"/>
            </w:pPr>
            <w:r w:rsidRPr="00F66FF9">
              <w:rPr>
                <w:rFonts w:eastAsia="Trebuchet MS"/>
              </w:rPr>
              <w:t>Mots clés (approches pédagogiques) :</w:t>
            </w:r>
          </w:p>
          <w:p w:rsidR="002C7616" w:rsidRPr="002C7616" w:rsidRDefault="00152677" w:rsidP="00C44687">
            <w:pPr>
              <w:pStyle w:val="Titre2"/>
              <w:outlineLvl w:val="1"/>
              <w:rPr>
                <w:rFonts w:ascii="Calibri" w:hAnsi="Calibri" w:cs="Calibri"/>
                <w:sz w:val="20"/>
                <w:szCs w:val="24"/>
              </w:rPr>
            </w:pPr>
            <w:r w:rsidRPr="00F66FF9">
              <w:rPr>
                <w:rFonts w:ascii="Calibri" w:hAnsi="Calibri" w:cs="Calibri"/>
                <w:b w:val="0"/>
                <w:bCs w:val="0"/>
                <w:color w:val="auto"/>
                <w:sz w:val="20"/>
                <w:szCs w:val="24"/>
              </w:rPr>
              <w:t>– observation – liberté –</w:t>
            </w:r>
            <w:r w:rsidR="00404006">
              <w:rPr>
                <w:rFonts w:ascii="Calibri" w:hAnsi="Calibri" w:cs="Calibri"/>
                <w:b w:val="0"/>
                <w:bCs w:val="0"/>
                <w:color w:val="auto"/>
                <w:sz w:val="20"/>
                <w:szCs w:val="24"/>
              </w:rPr>
              <w:t xml:space="preserve"> sport - créativité</w:t>
            </w:r>
            <w:r w:rsidRPr="00F66FF9">
              <w:rPr>
                <w:rFonts w:ascii="Calibri" w:hAnsi="Calibri" w:cs="Calibri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</w:p>
        </w:tc>
      </w:tr>
    </w:tbl>
    <w:p w:rsidR="00AE5A08" w:rsidRDefault="00AE5A08" w:rsidP="00AE5A08"/>
    <w:sectPr w:rsidR="00AE5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6.4pt;height:86.4pt" o:bullet="t">
        <v:imagedata r:id="rId1" o:title="gugus"/>
      </v:shape>
    </w:pict>
  </w:numPicBullet>
  <w:abstractNum w:abstractNumId="0">
    <w:nsid w:val="237A3548"/>
    <w:multiLevelType w:val="hybridMultilevel"/>
    <w:tmpl w:val="29B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942AF"/>
    <w:multiLevelType w:val="hybridMultilevel"/>
    <w:tmpl w:val="2EA61464"/>
    <w:lvl w:ilvl="0" w:tplc="09A6946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2469"/>
    <w:multiLevelType w:val="hybridMultilevel"/>
    <w:tmpl w:val="C43CB210"/>
    <w:lvl w:ilvl="0" w:tplc="9A94ACC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105DE"/>
    <w:multiLevelType w:val="hybridMultilevel"/>
    <w:tmpl w:val="700610B8"/>
    <w:lvl w:ilvl="0" w:tplc="66042B9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745CB"/>
    <w:multiLevelType w:val="hybridMultilevel"/>
    <w:tmpl w:val="60E23AC0"/>
    <w:lvl w:ilvl="0" w:tplc="594053F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42417"/>
    <w:multiLevelType w:val="hybridMultilevel"/>
    <w:tmpl w:val="66125984"/>
    <w:lvl w:ilvl="0" w:tplc="FF72564E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C07F7"/>
    <w:multiLevelType w:val="hybridMultilevel"/>
    <w:tmpl w:val="208AA0EA"/>
    <w:lvl w:ilvl="0" w:tplc="D4926F6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8363B"/>
    <w:multiLevelType w:val="hybridMultilevel"/>
    <w:tmpl w:val="A718E764"/>
    <w:lvl w:ilvl="0" w:tplc="6C9CF8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2F"/>
    <w:rsid w:val="0013751B"/>
    <w:rsid w:val="00152677"/>
    <w:rsid w:val="00193924"/>
    <w:rsid w:val="00282C49"/>
    <w:rsid w:val="002C7616"/>
    <w:rsid w:val="003743DF"/>
    <w:rsid w:val="00404006"/>
    <w:rsid w:val="00410300"/>
    <w:rsid w:val="00555FB4"/>
    <w:rsid w:val="00580137"/>
    <w:rsid w:val="00747338"/>
    <w:rsid w:val="007D3AFB"/>
    <w:rsid w:val="007E2A18"/>
    <w:rsid w:val="007E3E39"/>
    <w:rsid w:val="007F0F2F"/>
    <w:rsid w:val="00960A6B"/>
    <w:rsid w:val="0097765C"/>
    <w:rsid w:val="009C175F"/>
    <w:rsid w:val="00A1506B"/>
    <w:rsid w:val="00A35077"/>
    <w:rsid w:val="00AE5A08"/>
    <w:rsid w:val="00AF74B0"/>
    <w:rsid w:val="00B16819"/>
    <w:rsid w:val="00B678B5"/>
    <w:rsid w:val="00C26F17"/>
    <w:rsid w:val="00C3542F"/>
    <w:rsid w:val="00C44687"/>
    <w:rsid w:val="00C777CA"/>
    <w:rsid w:val="00CA1FF3"/>
    <w:rsid w:val="00DA4668"/>
    <w:rsid w:val="00DE194D"/>
    <w:rsid w:val="00E11723"/>
    <w:rsid w:val="00E37751"/>
    <w:rsid w:val="00F2548A"/>
    <w:rsid w:val="00F66FF9"/>
    <w:rsid w:val="00F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E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8A"/>
  </w:style>
  <w:style w:type="paragraph" w:styleId="Titre1">
    <w:name w:val="heading 1"/>
    <w:basedOn w:val="Normal"/>
    <w:next w:val="Normal"/>
    <w:link w:val="Titre1Car"/>
    <w:uiPriority w:val="9"/>
    <w:qFormat/>
    <w:rsid w:val="00AE5A08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olor w:val="BF4D00" w:themeColor="accent3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AE5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67B01" w:themeColor="accent6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AE5A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F2F"/>
    <w:pPr>
      <w:spacing w:after="0" w:line="240" w:lineRule="auto"/>
      <w:ind w:left="720"/>
      <w:contextualSpacing/>
      <w:jc w:val="both"/>
    </w:pPr>
    <w:rPr>
      <w:rFonts w:ascii="Trebuchet MS" w:hAnsi="Trebuchet MS"/>
    </w:rPr>
  </w:style>
  <w:style w:type="character" w:customStyle="1" w:styleId="Titre1Car">
    <w:name w:val="Titre 1 Car"/>
    <w:basedOn w:val="Policepardfaut"/>
    <w:link w:val="Titre1"/>
    <w:uiPriority w:val="9"/>
    <w:rsid w:val="00AE5A08"/>
    <w:rPr>
      <w:rFonts w:asciiTheme="majorHAnsi" w:eastAsiaTheme="majorEastAsia" w:hAnsiTheme="majorHAnsi" w:cstheme="majorBidi"/>
      <w:b/>
      <w:bCs/>
      <w:color w:val="BF4D00" w:themeColor="accent3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E5A08"/>
    <w:rPr>
      <w:rFonts w:asciiTheme="majorHAnsi" w:eastAsiaTheme="majorEastAsia" w:hAnsiTheme="majorHAnsi" w:cstheme="majorBidi"/>
      <w:b/>
      <w:bCs/>
      <w:color w:val="D67B01" w:themeColor="accent6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E5A08"/>
    <w:rPr>
      <w:rFonts w:asciiTheme="majorHAnsi" w:eastAsiaTheme="majorEastAsia" w:hAnsiTheme="majorHAnsi" w:cstheme="majorBidi"/>
      <w:b/>
      <w:bCs/>
      <w:color w:val="94C600" w:themeColor="accent1"/>
    </w:rPr>
  </w:style>
  <w:style w:type="table" w:styleId="Grilledutableau">
    <w:name w:val="Table Grid"/>
    <w:basedOn w:val="TableauNormal"/>
    <w:uiPriority w:val="59"/>
    <w:rsid w:val="00AE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C7616"/>
    <w:pPr>
      <w:suppressAutoHyphens/>
      <w:autoSpaceDN w:val="0"/>
      <w:textAlignment w:val="baseline"/>
    </w:pPr>
    <w:rPr>
      <w:rFonts w:ascii="Trebuchet MS" w:eastAsia="Trebuchet MS" w:hAnsi="Trebuchet MS" w:cs="Tahoma"/>
      <w:kern w:val="3"/>
    </w:rPr>
  </w:style>
  <w:style w:type="paragraph" w:customStyle="1" w:styleId="Textbody">
    <w:name w:val="Text body"/>
    <w:basedOn w:val="Standard"/>
    <w:rsid w:val="002C761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8A"/>
  </w:style>
  <w:style w:type="paragraph" w:styleId="Titre1">
    <w:name w:val="heading 1"/>
    <w:basedOn w:val="Normal"/>
    <w:next w:val="Normal"/>
    <w:link w:val="Titre1Car"/>
    <w:uiPriority w:val="9"/>
    <w:qFormat/>
    <w:rsid w:val="00AE5A08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olor w:val="BF4D00" w:themeColor="accent3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AE5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67B01" w:themeColor="accent6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AE5A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F2F"/>
    <w:pPr>
      <w:spacing w:after="0" w:line="240" w:lineRule="auto"/>
      <w:ind w:left="720"/>
      <w:contextualSpacing/>
      <w:jc w:val="both"/>
    </w:pPr>
    <w:rPr>
      <w:rFonts w:ascii="Trebuchet MS" w:hAnsi="Trebuchet MS"/>
    </w:rPr>
  </w:style>
  <w:style w:type="character" w:customStyle="1" w:styleId="Titre1Car">
    <w:name w:val="Titre 1 Car"/>
    <w:basedOn w:val="Policepardfaut"/>
    <w:link w:val="Titre1"/>
    <w:uiPriority w:val="9"/>
    <w:rsid w:val="00AE5A08"/>
    <w:rPr>
      <w:rFonts w:asciiTheme="majorHAnsi" w:eastAsiaTheme="majorEastAsia" w:hAnsiTheme="majorHAnsi" w:cstheme="majorBidi"/>
      <w:b/>
      <w:bCs/>
      <w:color w:val="BF4D00" w:themeColor="accent3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E5A08"/>
    <w:rPr>
      <w:rFonts w:asciiTheme="majorHAnsi" w:eastAsiaTheme="majorEastAsia" w:hAnsiTheme="majorHAnsi" w:cstheme="majorBidi"/>
      <w:b/>
      <w:bCs/>
      <w:color w:val="D67B01" w:themeColor="accent6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E5A08"/>
    <w:rPr>
      <w:rFonts w:asciiTheme="majorHAnsi" w:eastAsiaTheme="majorEastAsia" w:hAnsiTheme="majorHAnsi" w:cstheme="majorBidi"/>
      <w:b/>
      <w:bCs/>
      <w:color w:val="94C600" w:themeColor="accent1"/>
    </w:rPr>
  </w:style>
  <w:style w:type="table" w:styleId="Grilledutableau">
    <w:name w:val="Table Grid"/>
    <w:basedOn w:val="TableauNormal"/>
    <w:uiPriority w:val="59"/>
    <w:rsid w:val="00AE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C7616"/>
    <w:pPr>
      <w:suppressAutoHyphens/>
      <w:autoSpaceDN w:val="0"/>
      <w:textAlignment w:val="baseline"/>
    </w:pPr>
    <w:rPr>
      <w:rFonts w:ascii="Trebuchet MS" w:eastAsia="Trebuchet MS" w:hAnsi="Trebuchet MS" w:cs="Tahoma"/>
      <w:kern w:val="3"/>
    </w:rPr>
  </w:style>
  <w:style w:type="paragraph" w:customStyle="1" w:styleId="Textbody">
    <w:name w:val="Text body"/>
    <w:basedOn w:val="Standard"/>
    <w:rsid w:val="002C761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Agnès</dc:creator>
  <cp:lastModifiedBy>Utilisateur</cp:lastModifiedBy>
  <cp:revision>12</cp:revision>
  <dcterms:created xsi:type="dcterms:W3CDTF">2020-07-07T14:13:00Z</dcterms:created>
  <dcterms:modified xsi:type="dcterms:W3CDTF">2021-03-08T20:23:00Z</dcterms:modified>
</cp:coreProperties>
</file>